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AA" w:rsidRPr="00FB3FF1" w:rsidRDefault="00465EAA" w:rsidP="00465E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5EAA" w:rsidRPr="00FB3FF1" w:rsidRDefault="00465EAA" w:rsidP="00465EAA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FF1">
        <w:rPr>
          <w:rFonts w:ascii="Times New Roman" w:hAnsi="Times New Roman" w:cs="Times New Roman"/>
          <w:b/>
          <w:sz w:val="28"/>
          <w:szCs w:val="28"/>
        </w:rPr>
        <w:t>Описание внешнего вида модели</w:t>
      </w:r>
    </w:p>
    <w:p w:rsidR="00A1500B" w:rsidRPr="00A1500B" w:rsidRDefault="00A1500B" w:rsidP="00A1500B">
      <w:pPr>
        <w:tabs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15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Костюм женский </w:t>
      </w:r>
      <w:r w:rsidR="007E381D">
        <w:rPr>
          <w:rFonts w:ascii="Times New Roman" w:eastAsia="Times New Roman" w:hAnsi="Times New Roman" w:cs="Times New Roman"/>
          <w:color w:val="000000"/>
          <w:sz w:val="28"/>
          <w:szCs w:val="28"/>
        </w:rPr>
        <w:t>Ирис</w:t>
      </w:r>
      <w:r w:rsidRPr="00A15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A1500B">
        <w:rPr>
          <w:rFonts w:ascii="Times New Roman" w:eastAsia="Times New Roman" w:hAnsi="Times New Roman" w:cs="Times New Roman"/>
          <w:color w:val="000000"/>
          <w:sz w:val="28"/>
          <w:szCs w:val="28"/>
        </w:rPr>
        <w:t>тк.ТиСи</w:t>
      </w:r>
      <w:proofErr w:type="spellEnd"/>
      <w:r w:rsidRPr="00A15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r w:rsidR="007E381D"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7E381D">
        <w:rPr>
          <w:rFonts w:ascii="Times New Roman" w:eastAsia="Times New Roman" w:hAnsi="Times New Roman" w:cs="Times New Roman"/>
          <w:color w:val="000000"/>
          <w:sz w:val="28"/>
          <w:szCs w:val="28"/>
        </w:rPr>
        <w:t>серый</w:t>
      </w:r>
      <w:r w:rsidRPr="00A150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изготавливается согласно ГОСТ 12.4.280-2014 «Одежда специальная для защиты от общих производственных загрязнений и механических воздействий. Общие технические требования».</w:t>
      </w:r>
    </w:p>
    <w:p w:rsidR="00465EAA" w:rsidRPr="00FB3FF1" w:rsidRDefault="00465EAA" w:rsidP="00465EA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Костюм </w:t>
      </w:r>
      <w:r w:rsidR="00910630">
        <w:rPr>
          <w:rFonts w:ascii="Times New Roman" w:hAnsi="Times New Roman" w:cs="Times New Roman"/>
          <w:color w:val="000000"/>
          <w:sz w:val="28"/>
          <w:szCs w:val="28"/>
        </w:rPr>
        <w:t>женский</w:t>
      </w:r>
      <w:r w:rsidR="0015289C">
        <w:rPr>
          <w:rFonts w:ascii="Times New Roman" w:hAnsi="Times New Roman" w:cs="Times New Roman"/>
          <w:color w:val="000000"/>
          <w:sz w:val="28"/>
          <w:szCs w:val="28"/>
        </w:rPr>
        <w:t xml:space="preserve"> состоит из блузы</w:t>
      </w:r>
      <w:r w:rsidRPr="00FB3FF1">
        <w:rPr>
          <w:rFonts w:ascii="Times New Roman" w:hAnsi="Times New Roman" w:cs="Times New Roman"/>
          <w:color w:val="000000"/>
          <w:sz w:val="28"/>
          <w:szCs w:val="28"/>
        </w:rPr>
        <w:t xml:space="preserve"> и брюк.</w:t>
      </w:r>
    </w:p>
    <w:p w:rsidR="007E381D" w:rsidRPr="007E381D" w:rsidRDefault="007E381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b/>
          <w:sz w:val="28"/>
          <w:szCs w:val="28"/>
        </w:rPr>
        <w:t xml:space="preserve">Блуза 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>прямого силуэта без центральной застёжки.</w:t>
      </w:r>
    </w:p>
    <w:p w:rsidR="007E381D" w:rsidRPr="007E381D" w:rsidRDefault="007E381D" w:rsidP="007E38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sz w:val="28"/>
          <w:szCs w:val="28"/>
        </w:rPr>
        <w:t>Полочка с кокеткой до уровня выреза горловины.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шов притачивания кокетки вставлен отделочный кант.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 На полочке с левой стороны расположен нагрудный накладной карман, нижние боковые карманы входят в боковые швы. Верх </w:t>
      </w:r>
      <w:r>
        <w:rPr>
          <w:rFonts w:ascii="Times New Roman" w:eastAsia="Times New Roman" w:hAnsi="Times New Roman" w:cs="Times New Roman"/>
          <w:sz w:val="28"/>
          <w:szCs w:val="28"/>
        </w:rPr>
        <w:t>нагрудного накладного кармана обработан швом в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>подгибку с закрытым срезом.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Верх нижних боковых карманов с отделкой кантом.</w:t>
      </w:r>
    </w:p>
    <w:p w:rsidR="007E381D" w:rsidRPr="007E381D" w:rsidRDefault="007E381D" w:rsidP="007E38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Рукав короткий, </w:t>
      </w:r>
      <w:proofErr w:type="spellStart"/>
      <w:r w:rsidRPr="007E381D">
        <w:rPr>
          <w:rFonts w:ascii="Times New Roman" w:eastAsia="Times New Roman" w:hAnsi="Times New Roman" w:cs="Times New Roman"/>
          <w:sz w:val="28"/>
          <w:szCs w:val="28"/>
        </w:rPr>
        <w:t>одношовный</w:t>
      </w:r>
      <w:proofErr w:type="spellEnd"/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. Низ рукавов обработан </w:t>
      </w:r>
      <w:r>
        <w:rPr>
          <w:rFonts w:ascii="Times New Roman" w:eastAsia="Times New Roman" w:hAnsi="Times New Roman" w:cs="Times New Roman"/>
          <w:sz w:val="28"/>
          <w:szCs w:val="28"/>
        </w:rPr>
        <w:t>отделочным кантом.</w:t>
      </w:r>
    </w:p>
    <w:p w:rsidR="007E381D" w:rsidRPr="007E381D" w:rsidRDefault="007E381D" w:rsidP="007E381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Горловина полочки имеет </w:t>
      </w:r>
      <w:r w:rsidRPr="007E381D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>-образный вырез и обработана притачными планкам</w:t>
      </w:r>
      <w:r>
        <w:rPr>
          <w:rFonts w:ascii="Times New Roman" w:eastAsia="Times New Roman" w:hAnsi="Times New Roman" w:cs="Times New Roman"/>
          <w:sz w:val="28"/>
          <w:szCs w:val="28"/>
        </w:rPr>
        <w:t>и, в шов притачивания которых вставлен отделочный кант.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 Горловина спинки обработана обтачкой. В горловину спинки в шов настрачивания внутреннего среза обтачки втачана размерная этикетка.</w:t>
      </w:r>
    </w:p>
    <w:p w:rsidR="007E381D" w:rsidRPr="007E381D" w:rsidRDefault="007E381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sz w:val="28"/>
          <w:szCs w:val="28"/>
        </w:rPr>
        <w:t>Низ изделия обработан швом в подгибку с закрытым срезом.</w:t>
      </w:r>
    </w:p>
    <w:p w:rsidR="007E381D" w:rsidRPr="007E381D" w:rsidRDefault="007E381D" w:rsidP="007E381D">
      <w:pPr>
        <w:tabs>
          <w:tab w:val="left" w:pos="63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381D" w:rsidRPr="007E381D" w:rsidRDefault="007E381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b/>
          <w:sz w:val="28"/>
          <w:szCs w:val="28"/>
        </w:rPr>
        <w:t xml:space="preserve">Брюки 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 xml:space="preserve">прямого силуэта с цельнокроеным поясом на резинке. </w:t>
      </w:r>
      <w:r w:rsidR="00300F90">
        <w:rPr>
          <w:rFonts w:ascii="Times New Roman" w:eastAsia="Times New Roman" w:hAnsi="Times New Roman" w:cs="Times New Roman"/>
          <w:sz w:val="28"/>
          <w:szCs w:val="28"/>
        </w:rPr>
        <w:t>В шов притачивания пояса по центру спинки вставлена размерная этикетка.</w:t>
      </w:r>
    </w:p>
    <w:p w:rsidR="007E381D" w:rsidRPr="007E381D" w:rsidRDefault="007E381D" w:rsidP="007E38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381D">
        <w:rPr>
          <w:rFonts w:ascii="Times New Roman" w:eastAsia="Times New Roman" w:hAnsi="Times New Roman" w:cs="Times New Roman"/>
          <w:sz w:val="28"/>
          <w:szCs w:val="28"/>
        </w:rPr>
        <w:t>Низ бр</w:t>
      </w:r>
      <w:r>
        <w:rPr>
          <w:rFonts w:ascii="Times New Roman" w:eastAsia="Times New Roman" w:hAnsi="Times New Roman" w:cs="Times New Roman"/>
          <w:sz w:val="28"/>
          <w:szCs w:val="28"/>
        </w:rPr>
        <w:t>юк обработан швом в</w:t>
      </w:r>
      <w:r w:rsidRPr="007E381D">
        <w:rPr>
          <w:rFonts w:ascii="Times New Roman" w:eastAsia="Times New Roman" w:hAnsi="Times New Roman" w:cs="Times New Roman"/>
          <w:sz w:val="28"/>
          <w:szCs w:val="28"/>
        </w:rPr>
        <w:t>подгибку с закрытым срезом.</w:t>
      </w:r>
    </w:p>
    <w:p w:rsidR="008809CB" w:rsidRPr="000E03DB" w:rsidRDefault="008809CB" w:rsidP="000E03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809CB" w:rsidRPr="000E03DB" w:rsidSect="00465EAA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4954"/>
    <w:multiLevelType w:val="hybridMultilevel"/>
    <w:tmpl w:val="DBC49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E4A0B"/>
    <w:multiLevelType w:val="hybridMultilevel"/>
    <w:tmpl w:val="2364233A"/>
    <w:lvl w:ilvl="0" w:tplc="D61C9B9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1E61052"/>
    <w:multiLevelType w:val="hybridMultilevel"/>
    <w:tmpl w:val="C97AC6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AA"/>
    <w:rsid w:val="00017130"/>
    <w:rsid w:val="00017189"/>
    <w:rsid w:val="00026A4D"/>
    <w:rsid w:val="00027802"/>
    <w:rsid w:val="00027F8C"/>
    <w:rsid w:val="00041EB7"/>
    <w:rsid w:val="00062B3D"/>
    <w:rsid w:val="00064D99"/>
    <w:rsid w:val="00071E94"/>
    <w:rsid w:val="000C64C9"/>
    <w:rsid w:val="000D690A"/>
    <w:rsid w:val="000E03DB"/>
    <w:rsid w:val="000F3C9B"/>
    <w:rsid w:val="001025EE"/>
    <w:rsid w:val="00113754"/>
    <w:rsid w:val="00113793"/>
    <w:rsid w:val="00114B97"/>
    <w:rsid w:val="001370ED"/>
    <w:rsid w:val="0015289C"/>
    <w:rsid w:val="0016277C"/>
    <w:rsid w:val="00164878"/>
    <w:rsid w:val="00177F30"/>
    <w:rsid w:val="0018656E"/>
    <w:rsid w:val="00191A99"/>
    <w:rsid w:val="001A15CB"/>
    <w:rsid w:val="001A6DC5"/>
    <w:rsid w:val="001B0269"/>
    <w:rsid w:val="001B39D9"/>
    <w:rsid w:val="001B59FA"/>
    <w:rsid w:val="001E76D3"/>
    <w:rsid w:val="0020048A"/>
    <w:rsid w:val="00216B2B"/>
    <w:rsid w:val="002534A3"/>
    <w:rsid w:val="0025418B"/>
    <w:rsid w:val="00293740"/>
    <w:rsid w:val="00294CA2"/>
    <w:rsid w:val="002B370A"/>
    <w:rsid w:val="002B538B"/>
    <w:rsid w:val="002C1A90"/>
    <w:rsid w:val="002C3919"/>
    <w:rsid w:val="002C4EF7"/>
    <w:rsid w:val="002C5541"/>
    <w:rsid w:val="002C70EF"/>
    <w:rsid w:val="002D4A59"/>
    <w:rsid w:val="002D5FE6"/>
    <w:rsid w:val="002F2A4A"/>
    <w:rsid w:val="00300F90"/>
    <w:rsid w:val="00322624"/>
    <w:rsid w:val="00326EFA"/>
    <w:rsid w:val="00345462"/>
    <w:rsid w:val="00360BB7"/>
    <w:rsid w:val="003826DA"/>
    <w:rsid w:val="00383A4E"/>
    <w:rsid w:val="0038536E"/>
    <w:rsid w:val="003E6044"/>
    <w:rsid w:val="003F5FE0"/>
    <w:rsid w:val="0043487B"/>
    <w:rsid w:val="004373E6"/>
    <w:rsid w:val="00454F87"/>
    <w:rsid w:val="00465EAA"/>
    <w:rsid w:val="004731F8"/>
    <w:rsid w:val="004E5F6F"/>
    <w:rsid w:val="004E7B82"/>
    <w:rsid w:val="00501D68"/>
    <w:rsid w:val="005130E2"/>
    <w:rsid w:val="005641A2"/>
    <w:rsid w:val="005649BD"/>
    <w:rsid w:val="00593A93"/>
    <w:rsid w:val="00596177"/>
    <w:rsid w:val="005C44A4"/>
    <w:rsid w:val="00606851"/>
    <w:rsid w:val="00610994"/>
    <w:rsid w:val="0061470D"/>
    <w:rsid w:val="006211F0"/>
    <w:rsid w:val="006236F7"/>
    <w:rsid w:val="006522CE"/>
    <w:rsid w:val="0066409C"/>
    <w:rsid w:val="00692B2D"/>
    <w:rsid w:val="006D5EB0"/>
    <w:rsid w:val="006E1CCC"/>
    <w:rsid w:val="00710219"/>
    <w:rsid w:val="0071629C"/>
    <w:rsid w:val="00716ECF"/>
    <w:rsid w:val="007326B2"/>
    <w:rsid w:val="00747B71"/>
    <w:rsid w:val="007552D5"/>
    <w:rsid w:val="0076010A"/>
    <w:rsid w:val="00775A0B"/>
    <w:rsid w:val="007B5360"/>
    <w:rsid w:val="007B6C83"/>
    <w:rsid w:val="007C5D49"/>
    <w:rsid w:val="007D4595"/>
    <w:rsid w:val="007E381D"/>
    <w:rsid w:val="007F5F6E"/>
    <w:rsid w:val="00810FFE"/>
    <w:rsid w:val="0081670A"/>
    <w:rsid w:val="008809CB"/>
    <w:rsid w:val="00886B46"/>
    <w:rsid w:val="00890224"/>
    <w:rsid w:val="00906BDA"/>
    <w:rsid w:val="00907BB7"/>
    <w:rsid w:val="00910630"/>
    <w:rsid w:val="00921999"/>
    <w:rsid w:val="00925B8E"/>
    <w:rsid w:val="00944E49"/>
    <w:rsid w:val="0095144C"/>
    <w:rsid w:val="009637AB"/>
    <w:rsid w:val="009A43E9"/>
    <w:rsid w:val="009A76F3"/>
    <w:rsid w:val="009B0D34"/>
    <w:rsid w:val="009C0929"/>
    <w:rsid w:val="009C39DB"/>
    <w:rsid w:val="009E1C51"/>
    <w:rsid w:val="009F6D11"/>
    <w:rsid w:val="00A1500B"/>
    <w:rsid w:val="00A15A31"/>
    <w:rsid w:val="00A16455"/>
    <w:rsid w:val="00A23B0F"/>
    <w:rsid w:val="00A41EAF"/>
    <w:rsid w:val="00A42715"/>
    <w:rsid w:val="00A45D25"/>
    <w:rsid w:val="00A80F85"/>
    <w:rsid w:val="00A9430D"/>
    <w:rsid w:val="00AB4BA4"/>
    <w:rsid w:val="00AD5FC5"/>
    <w:rsid w:val="00AE1310"/>
    <w:rsid w:val="00B057F1"/>
    <w:rsid w:val="00B3708B"/>
    <w:rsid w:val="00B41752"/>
    <w:rsid w:val="00B45930"/>
    <w:rsid w:val="00B53D08"/>
    <w:rsid w:val="00BA097D"/>
    <w:rsid w:val="00BA6AB5"/>
    <w:rsid w:val="00BE68CB"/>
    <w:rsid w:val="00C05114"/>
    <w:rsid w:val="00C05C37"/>
    <w:rsid w:val="00C130AD"/>
    <w:rsid w:val="00CA6B8F"/>
    <w:rsid w:val="00CB2214"/>
    <w:rsid w:val="00CB2482"/>
    <w:rsid w:val="00CE181E"/>
    <w:rsid w:val="00CF1C0D"/>
    <w:rsid w:val="00CF2714"/>
    <w:rsid w:val="00D05CC8"/>
    <w:rsid w:val="00D105FB"/>
    <w:rsid w:val="00D149D1"/>
    <w:rsid w:val="00D237A4"/>
    <w:rsid w:val="00D247EB"/>
    <w:rsid w:val="00D2589D"/>
    <w:rsid w:val="00D41862"/>
    <w:rsid w:val="00D433BF"/>
    <w:rsid w:val="00D550AE"/>
    <w:rsid w:val="00D61CAA"/>
    <w:rsid w:val="00D910D9"/>
    <w:rsid w:val="00DC2273"/>
    <w:rsid w:val="00DC420B"/>
    <w:rsid w:val="00E13EE8"/>
    <w:rsid w:val="00E244FA"/>
    <w:rsid w:val="00E35D88"/>
    <w:rsid w:val="00E41CFB"/>
    <w:rsid w:val="00E7762C"/>
    <w:rsid w:val="00E80055"/>
    <w:rsid w:val="00E82864"/>
    <w:rsid w:val="00E91EE4"/>
    <w:rsid w:val="00E91FFF"/>
    <w:rsid w:val="00EA6C05"/>
    <w:rsid w:val="00ED4514"/>
    <w:rsid w:val="00EF5B1F"/>
    <w:rsid w:val="00F01794"/>
    <w:rsid w:val="00F1073E"/>
    <w:rsid w:val="00F24BE7"/>
    <w:rsid w:val="00F52654"/>
    <w:rsid w:val="00F73E3E"/>
    <w:rsid w:val="00F816E7"/>
    <w:rsid w:val="00FE1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C237102"/>
  <w15:docId w15:val="{16B0B0BA-E223-4742-A178-C1FEDEF9A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A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624"/>
    <w:pPr>
      <w:spacing w:after="0" w:line="240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D55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36ACA5-81F6-459F-B600-316DF24AA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F8D5DBE6</Template>
  <TotalTime>6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inenadova</dc:creator>
  <cp:keywords/>
  <dc:description/>
  <cp:lastModifiedBy>Феруза Шарифулина</cp:lastModifiedBy>
  <cp:revision>6</cp:revision>
  <dcterms:created xsi:type="dcterms:W3CDTF">2019-08-04T11:33:00Z</dcterms:created>
  <dcterms:modified xsi:type="dcterms:W3CDTF">2020-07-29T09:13:00Z</dcterms:modified>
</cp:coreProperties>
</file>